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D0" w:rsidRDefault="009370D0" w:rsidP="009370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Форма</w:t>
      </w:r>
    </w:p>
    <w:p w:rsidR="009370D0" w:rsidRDefault="009370D0" w:rsidP="00937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Расширенное описание задачи</w:t>
      </w:r>
      <w:bookmarkEnd w:id="0"/>
    </w:p>
    <w:p w:rsidR="009370D0" w:rsidRDefault="009370D0" w:rsidP="00937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D0" w:rsidRDefault="009370D0" w:rsidP="009370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Представляемое описание задачи должно дать возможность членам Комитета Пользователей оценить вклад результатов решения задачи в реализацию крупных проектов ОИЯИ, значимость задачи для развития сотрудничества между государствами-членами Института и ОИЯИ и в качестве обязательных пунктов должно содержать следующие:</w:t>
      </w:r>
    </w:p>
    <w:p w:rsidR="009370D0" w:rsidRDefault="009370D0" w:rsidP="009370D0">
      <w:pPr>
        <w:pStyle w:val="a3"/>
        <w:spacing w:after="0"/>
        <w:ind w:left="567"/>
        <w:jc w:val="both"/>
      </w:pPr>
    </w:p>
    <w:p w:rsidR="009370D0" w:rsidRDefault="009370D0" w:rsidP="009370D0">
      <w:pPr>
        <w:pStyle w:val="a3"/>
        <w:numPr>
          <w:ilvl w:val="3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темы исследования и проблем, которые необходимо решить с использованием суперкомпьютерных ресурсов.</w:t>
      </w:r>
    </w:p>
    <w:p w:rsidR="009370D0" w:rsidRDefault="009370D0" w:rsidP="009370D0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26050" cy="565150"/>
                <wp:effectExtent l="0" t="0" r="12700" b="2540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0D0" w:rsidRDefault="009370D0" w:rsidP="009370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0;margin-top:0;width:411.5pt;height:4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">
                <v:textbox>
                  <w:txbxContent>
                    <w:p w:rsidR="009370D0" w:rsidRDefault="009370D0" w:rsidP="009370D0"/>
                  </w:txbxContent>
                </v:textbox>
              </v:shape>
            </w:pict>
          </mc:Fallback>
        </mc:AlternateContent>
      </w:r>
    </w:p>
    <w:p w:rsidR="009370D0" w:rsidRDefault="009370D0" w:rsidP="009370D0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370D0" w:rsidRDefault="009370D0" w:rsidP="009370D0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370D0" w:rsidRDefault="009370D0" w:rsidP="009370D0">
      <w:pPr>
        <w:pStyle w:val="a3"/>
        <w:numPr>
          <w:ilvl w:val="3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418465</wp:posOffset>
                </wp:positionV>
                <wp:extent cx="5226050" cy="565150"/>
                <wp:effectExtent l="0" t="0" r="1270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0D0" w:rsidRDefault="009370D0" w:rsidP="009370D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Указать номер темы ППТ или номер  и название договора о совместном сотрудничестве.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7.65pt;margin-top:32.95pt;width:411.5pt;height: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">
                <v:textbox>
                  <w:txbxContent>
                    <w:p w:rsidR="009370D0" w:rsidRDefault="009370D0" w:rsidP="009370D0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Указать номер темы ППТ или номер  и название договора о совместном сотрудничестве.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Актуальность исследований в соответствии с ПТП ОИЯИ и/или планом международного сотрудничества ОИЯИ</w:t>
      </w:r>
    </w:p>
    <w:p w:rsidR="009370D0" w:rsidRDefault="009370D0" w:rsidP="009370D0">
      <w:pPr>
        <w:pStyle w:val="a3"/>
        <w:spacing w:after="0"/>
        <w:ind w:left="2880"/>
        <w:jc w:val="both"/>
        <w:rPr>
          <w:rFonts w:ascii="Times New Roman" w:hAnsi="Times New Roman" w:cs="Times New Roman"/>
          <w:sz w:val="26"/>
          <w:szCs w:val="26"/>
        </w:rPr>
      </w:pPr>
    </w:p>
    <w:p w:rsidR="009370D0" w:rsidRDefault="009370D0" w:rsidP="009370D0">
      <w:pPr>
        <w:pStyle w:val="a3"/>
        <w:spacing w:after="0"/>
        <w:ind w:left="2880"/>
        <w:jc w:val="both"/>
        <w:rPr>
          <w:rFonts w:ascii="Times New Roman" w:hAnsi="Times New Roman" w:cs="Times New Roman"/>
          <w:sz w:val="26"/>
          <w:szCs w:val="26"/>
        </w:rPr>
      </w:pPr>
    </w:p>
    <w:p w:rsidR="009370D0" w:rsidRDefault="009370D0" w:rsidP="009370D0">
      <w:pPr>
        <w:pStyle w:val="a3"/>
        <w:spacing w:after="0"/>
        <w:ind w:left="2880"/>
        <w:jc w:val="both"/>
        <w:rPr>
          <w:rFonts w:ascii="Times New Roman" w:hAnsi="Times New Roman" w:cs="Times New Roman"/>
          <w:sz w:val="26"/>
          <w:szCs w:val="26"/>
        </w:rPr>
      </w:pPr>
    </w:p>
    <w:p w:rsidR="009370D0" w:rsidRDefault="009370D0" w:rsidP="009370D0">
      <w:pPr>
        <w:pStyle w:val="a3"/>
        <w:numPr>
          <w:ilvl w:val="3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методов, алгоритмов и технологий параллельного программирования, необходимых для решения поставленной задачи.</w:t>
      </w:r>
    </w:p>
    <w:p w:rsidR="009370D0" w:rsidRDefault="009370D0" w:rsidP="009370D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13970</wp:posOffset>
                </wp:positionV>
                <wp:extent cx="5226050" cy="565150"/>
                <wp:effectExtent l="0" t="0" r="1270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0D0" w:rsidRDefault="009370D0" w:rsidP="009370D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15pt;margin-top:1.1pt;width:411.5pt;height: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">
                <v:textbox>
                  <w:txbxContent>
                    <w:p w:rsidR="009370D0" w:rsidRDefault="009370D0" w:rsidP="009370D0">
                      <w:pPr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0D0" w:rsidRDefault="009370D0" w:rsidP="009370D0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370D0" w:rsidRDefault="009370D0" w:rsidP="009370D0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370D0" w:rsidRDefault="009370D0" w:rsidP="009370D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Указать необходимое для выполнения задачи количество вычислительных ресурсов – количество CPU ядер, количество графических ускорителей (или </w:t>
      </w:r>
      <w:r>
        <w:rPr>
          <w:rFonts w:ascii="Times New Roman" w:hAnsi="Times New Roman" w:cs="Times New Roman"/>
          <w:sz w:val="26"/>
          <w:szCs w:val="26"/>
          <w:lang w:val="en-US"/>
        </w:rPr>
        <w:t>CUDA</w:t>
      </w:r>
      <w:r>
        <w:rPr>
          <w:rFonts w:ascii="Times New Roman" w:hAnsi="Times New Roman" w:cs="Times New Roman"/>
          <w:sz w:val="26"/>
          <w:szCs w:val="26"/>
        </w:rPr>
        <w:t xml:space="preserve"> ядер) и объем необходимого дискового хранилища, а также дать оценку астрономического времени выполнения расчётов на запрашиваемых ресурсах.</w:t>
      </w:r>
    </w:p>
    <w:p w:rsidR="009370D0" w:rsidRDefault="009370D0" w:rsidP="009370D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Указать, при необходимости, дополнительное программное обеспечение, необходимое для решения задачи (со списком ПО, установленным на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HybriLIT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можно ознакомиться на сайте в разделе Пользователям/Установленное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>).</w:t>
      </w:r>
    </w:p>
    <w:p w:rsidR="009370D0" w:rsidRDefault="009370D0" w:rsidP="009370D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участников коллектива (ФИО, должность, место работы), которым необходим доступ к ресурсам.</w:t>
      </w:r>
    </w:p>
    <w:p w:rsidR="009370D0" w:rsidRDefault="009370D0" w:rsidP="009370D0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Контактная информация Заявителя (ФИО, должность, место работы,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, телефон).</w:t>
      </w:r>
    </w:p>
    <w:p w:rsidR="009370D0" w:rsidRDefault="009370D0" w:rsidP="009370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inherit" w:eastAsia="Times New Roman" w:hAnsi="inherit" w:cs="Lucida Sans Unicode"/>
          <w:b/>
          <w:bCs/>
          <w:color w:val="000000"/>
          <w:bdr w:val="none" w:sz="0" w:space="0" w:color="auto" w:frame="1"/>
          <w:lang w:eastAsia="ru-RU"/>
        </w:rPr>
        <w:t>Согласен</w:t>
      </w:r>
      <w:proofErr w:type="gramEnd"/>
      <w:r>
        <w:rPr>
          <w:rFonts w:ascii="inherit" w:eastAsia="Times New Roman" w:hAnsi="inherit" w:cs="Lucida Sans Unicode"/>
          <w:b/>
          <w:bCs/>
          <w:color w:val="000000"/>
          <w:bdr w:val="none" w:sz="0" w:space="0" w:color="auto" w:frame="1"/>
          <w:lang w:eastAsia="ru-RU"/>
        </w:rPr>
        <w:t xml:space="preserve"> с размещением вышеприведенной информации на сайте </w:t>
      </w:r>
      <w:proofErr w:type="spellStart"/>
      <w:r>
        <w:rPr>
          <w:rFonts w:ascii="inherit" w:eastAsia="Times New Roman" w:hAnsi="inherit" w:cs="Lucida Sans Unicode"/>
          <w:b/>
          <w:bCs/>
          <w:color w:val="000000"/>
          <w:bdr w:val="none" w:sz="0" w:space="0" w:color="auto" w:frame="1"/>
          <w:lang w:val="en-US" w:eastAsia="ru-RU"/>
        </w:rPr>
        <w:t>HybriLIT</w:t>
      </w:r>
      <w:proofErr w:type="spellEnd"/>
      <w:r>
        <w:rPr>
          <w:rFonts w:ascii="inherit" w:eastAsia="Times New Roman" w:hAnsi="inherit" w:cs="Lucida Sans Unicode"/>
          <w:b/>
          <w:bCs/>
          <w:color w:val="000000"/>
          <w:bdr w:val="none" w:sz="0" w:space="0" w:color="auto" w:frame="1"/>
          <w:lang w:eastAsia="ru-RU"/>
        </w:rPr>
        <w:t>.</w:t>
      </w:r>
      <w:r>
        <w:rPr>
          <w:rFonts w:ascii="inherit" w:eastAsia="Times New Roman" w:hAnsi="inherit" w:cs="Lucida Sans Unicode"/>
          <w:color w:val="000000"/>
          <w:lang w:eastAsia="ru-RU"/>
        </w:rPr>
        <w:br/>
      </w:r>
    </w:p>
    <w:p w:rsidR="009370D0" w:rsidRDefault="009370D0" w:rsidP="009370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[Подпись]</w:t>
      </w:r>
    </w:p>
    <w:p w:rsidR="009370D0" w:rsidRDefault="009370D0" w:rsidP="009370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43D9" w:rsidRPr="009370D0" w:rsidRDefault="009370D0" w:rsidP="009370D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темы/проекта согласно ПТП ОИЯИ  [Подпись]</w:t>
      </w:r>
    </w:p>
    <w:sectPr w:rsidR="00CD43D9" w:rsidRPr="0093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27292"/>
    <w:multiLevelType w:val="multilevel"/>
    <w:tmpl w:val="491635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A2674B"/>
    <w:multiLevelType w:val="hybridMultilevel"/>
    <w:tmpl w:val="719005E6"/>
    <w:lvl w:ilvl="0" w:tplc="E80A8296">
      <w:start w:val="1"/>
      <w:numFmt w:val="bullet"/>
      <w:lvlText w:val="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033F51"/>
    <w:multiLevelType w:val="hybridMultilevel"/>
    <w:tmpl w:val="CEB8EBAC"/>
    <w:lvl w:ilvl="0" w:tplc="A4689A8E">
      <w:start w:val="4"/>
      <w:numFmt w:val="decimal"/>
      <w:lvlText w:val="%1."/>
      <w:lvlJc w:val="left"/>
      <w:pPr>
        <w:ind w:left="3600" w:hanging="360"/>
      </w:p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D0"/>
    <w:rsid w:val="0003649D"/>
    <w:rsid w:val="000376A4"/>
    <w:rsid w:val="00046CC0"/>
    <w:rsid w:val="00064CA1"/>
    <w:rsid w:val="0007024A"/>
    <w:rsid w:val="00090743"/>
    <w:rsid w:val="00097879"/>
    <w:rsid w:val="000A0EF4"/>
    <w:rsid w:val="000D2CA4"/>
    <w:rsid w:val="000E2E06"/>
    <w:rsid w:val="00100880"/>
    <w:rsid w:val="00104C42"/>
    <w:rsid w:val="00110138"/>
    <w:rsid w:val="0011252E"/>
    <w:rsid w:val="00130A5D"/>
    <w:rsid w:val="001347D2"/>
    <w:rsid w:val="00145415"/>
    <w:rsid w:val="00147330"/>
    <w:rsid w:val="00153B25"/>
    <w:rsid w:val="00165D35"/>
    <w:rsid w:val="0017011A"/>
    <w:rsid w:val="00184E7A"/>
    <w:rsid w:val="00195C3A"/>
    <w:rsid w:val="00197801"/>
    <w:rsid w:val="001A56DE"/>
    <w:rsid w:val="001C7862"/>
    <w:rsid w:val="001E26A3"/>
    <w:rsid w:val="00224233"/>
    <w:rsid w:val="00230A39"/>
    <w:rsid w:val="00243D24"/>
    <w:rsid w:val="00250250"/>
    <w:rsid w:val="002559A3"/>
    <w:rsid w:val="002720BD"/>
    <w:rsid w:val="0027696B"/>
    <w:rsid w:val="00285064"/>
    <w:rsid w:val="00286E0A"/>
    <w:rsid w:val="002C203D"/>
    <w:rsid w:val="002C470F"/>
    <w:rsid w:val="002D6C27"/>
    <w:rsid w:val="002E7624"/>
    <w:rsid w:val="00301BD0"/>
    <w:rsid w:val="00316288"/>
    <w:rsid w:val="00354FEE"/>
    <w:rsid w:val="00387B23"/>
    <w:rsid w:val="003A3BD6"/>
    <w:rsid w:val="003A666D"/>
    <w:rsid w:val="003B71B9"/>
    <w:rsid w:val="003C296F"/>
    <w:rsid w:val="003C6935"/>
    <w:rsid w:val="003D0EF8"/>
    <w:rsid w:val="003D2EA7"/>
    <w:rsid w:val="00411AD4"/>
    <w:rsid w:val="004B485B"/>
    <w:rsid w:val="005037C1"/>
    <w:rsid w:val="00513357"/>
    <w:rsid w:val="00546849"/>
    <w:rsid w:val="005A45CD"/>
    <w:rsid w:val="005B681C"/>
    <w:rsid w:val="005E0413"/>
    <w:rsid w:val="005E4169"/>
    <w:rsid w:val="005F7430"/>
    <w:rsid w:val="00622AA8"/>
    <w:rsid w:val="006330EB"/>
    <w:rsid w:val="00635BFA"/>
    <w:rsid w:val="00674116"/>
    <w:rsid w:val="00683D02"/>
    <w:rsid w:val="006B6D4B"/>
    <w:rsid w:val="006C25E6"/>
    <w:rsid w:val="006C3A89"/>
    <w:rsid w:val="006D35F0"/>
    <w:rsid w:val="00711451"/>
    <w:rsid w:val="00727946"/>
    <w:rsid w:val="0073256A"/>
    <w:rsid w:val="0073777F"/>
    <w:rsid w:val="0073784C"/>
    <w:rsid w:val="0075347D"/>
    <w:rsid w:val="007556D3"/>
    <w:rsid w:val="00777000"/>
    <w:rsid w:val="007C6744"/>
    <w:rsid w:val="007D78DB"/>
    <w:rsid w:val="007E6BA4"/>
    <w:rsid w:val="007F3831"/>
    <w:rsid w:val="008042CD"/>
    <w:rsid w:val="00810B18"/>
    <w:rsid w:val="008207A3"/>
    <w:rsid w:val="00837E6A"/>
    <w:rsid w:val="0084292F"/>
    <w:rsid w:val="008E3B9A"/>
    <w:rsid w:val="00903C02"/>
    <w:rsid w:val="00910D35"/>
    <w:rsid w:val="00926C8C"/>
    <w:rsid w:val="009370D0"/>
    <w:rsid w:val="00960AA8"/>
    <w:rsid w:val="009B13E5"/>
    <w:rsid w:val="009D37F7"/>
    <w:rsid w:val="00A309ED"/>
    <w:rsid w:val="00A3735B"/>
    <w:rsid w:val="00A668BD"/>
    <w:rsid w:val="00A840E1"/>
    <w:rsid w:val="00AA3384"/>
    <w:rsid w:val="00AB09DC"/>
    <w:rsid w:val="00AC21CD"/>
    <w:rsid w:val="00AE1A40"/>
    <w:rsid w:val="00AE5090"/>
    <w:rsid w:val="00B20C59"/>
    <w:rsid w:val="00B32C2D"/>
    <w:rsid w:val="00B5698C"/>
    <w:rsid w:val="00B60276"/>
    <w:rsid w:val="00B60B1A"/>
    <w:rsid w:val="00B67B88"/>
    <w:rsid w:val="00B851C6"/>
    <w:rsid w:val="00B90630"/>
    <w:rsid w:val="00BD0343"/>
    <w:rsid w:val="00BE472E"/>
    <w:rsid w:val="00BF11F4"/>
    <w:rsid w:val="00BF3508"/>
    <w:rsid w:val="00C31C00"/>
    <w:rsid w:val="00C73B6C"/>
    <w:rsid w:val="00C843CA"/>
    <w:rsid w:val="00CD43D9"/>
    <w:rsid w:val="00CF364D"/>
    <w:rsid w:val="00D138A4"/>
    <w:rsid w:val="00D1396B"/>
    <w:rsid w:val="00D26E73"/>
    <w:rsid w:val="00D56B5B"/>
    <w:rsid w:val="00D720D8"/>
    <w:rsid w:val="00D75F76"/>
    <w:rsid w:val="00DA73B2"/>
    <w:rsid w:val="00DD2133"/>
    <w:rsid w:val="00E2348A"/>
    <w:rsid w:val="00E46AF4"/>
    <w:rsid w:val="00E508BB"/>
    <w:rsid w:val="00E73348"/>
    <w:rsid w:val="00EA7950"/>
    <w:rsid w:val="00EB2556"/>
    <w:rsid w:val="00ED7E05"/>
    <w:rsid w:val="00EF0E54"/>
    <w:rsid w:val="00F03390"/>
    <w:rsid w:val="00F373FE"/>
    <w:rsid w:val="00F403C3"/>
    <w:rsid w:val="00F74903"/>
    <w:rsid w:val="00FE7C8C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2018-07-24T20:46:00Z</dcterms:created>
  <dcterms:modified xsi:type="dcterms:W3CDTF">2018-07-24T20:47:00Z</dcterms:modified>
</cp:coreProperties>
</file>